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B276" w14:textId="77777777" w:rsidR="00FE067E" w:rsidRPr="00406BD2" w:rsidRDefault="00CD36CF" w:rsidP="00CC1F3B">
      <w:pPr>
        <w:pStyle w:val="TitlePageOrigin"/>
        <w:rPr>
          <w:color w:val="auto"/>
        </w:rPr>
      </w:pPr>
      <w:r w:rsidRPr="00406BD2">
        <w:rPr>
          <w:color w:val="auto"/>
        </w:rPr>
        <w:t>WEST virginia legislature</w:t>
      </w:r>
    </w:p>
    <w:p w14:paraId="5D874237" w14:textId="77777777" w:rsidR="00CD36CF" w:rsidRPr="00406BD2" w:rsidRDefault="00CD36CF" w:rsidP="00CC1F3B">
      <w:pPr>
        <w:pStyle w:val="TitlePageSession"/>
        <w:rPr>
          <w:color w:val="auto"/>
        </w:rPr>
      </w:pPr>
      <w:r w:rsidRPr="00406BD2">
        <w:rPr>
          <w:color w:val="auto"/>
        </w:rPr>
        <w:t>20</w:t>
      </w:r>
      <w:r w:rsidR="007F29DD" w:rsidRPr="00406BD2">
        <w:rPr>
          <w:color w:val="auto"/>
        </w:rPr>
        <w:t>2</w:t>
      </w:r>
      <w:r w:rsidR="004D2CC5" w:rsidRPr="00406BD2">
        <w:rPr>
          <w:color w:val="auto"/>
        </w:rPr>
        <w:t>3</w:t>
      </w:r>
      <w:r w:rsidRPr="00406BD2">
        <w:rPr>
          <w:color w:val="auto"/>
        </w:rPr>
        <w:t xml:space="preserve"> regular session</w:t>
      </w:r>
    </w:p>
    <w:p w14:paraId="290420A8" w14:textId="77777777" w:rsidR="00CD36CF" w:rsidRPr="00406BD2" w:rsidRDefault="001C08D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809B6D9210A4FEBAE96B7D85FC3C927"/>
          </w:placeholder>
          <w:text/>
        </w:sdtPr>
        <w:sdtEndPr/>
        <w:sdtContent>
          <w:r w:rsidR="00AE48A0" w:rsidRPr="00406BD2">
            <w:rPr>
              <w:color w:val="auto"/>
            </w:rPr>
            <w:t>Introduced</w:t>
          </w:r>
        </w:sdtContent>
      </w:sdt>
    </w:p>
    <w:p w14:paraId="1E659D5B" w14:textId="54909880" w:rsidR="00CD36CF" w:rsidRPr="00406BD2" w:rsidRDefault="001C08D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3062741661F4DB5B6ADE9A10089370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406BD2">
            <w:rPr>
              <w:color w:val="auto"/>
            </w:rPr>
            <w:t>Senate</w:t>
          </w:r>
        </w:sdtContent>
      </w:sdt>
      <w:r w:rsidR="00303684" w:rsidRPr="00406BD2">
        <w:rPr>
          <w:color w:val="auto"/>
        </w:rPr>
        <w:t xml:space="preserve"> </w:t>
      </w:r>
      <w:r w:rsidR="00CD36CF" w:rsidRPr="00406BD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75D3E014EE34F368C2937BAB9D9F873"/>
          </w:placeholder>
          <w:text/>
        </w:sdtPr>
        <w:sdtEndPr/>
        <w:sdtContent>
          <w:r w:rsidR="00605190">
            <w:rPr>
              <w:color w:val="auto"/>
            </w:rPr>
            <w:t>540</w:t>
          </w:r>
        </w:sdtContent>
      </w:sdt>
    </w:p>
    <w:p w14:paraId="3B527B1C" w14:textId="36B4F671" w:rsidR="00CD36CF" w:rsidRPr="00406BD2" w:rsidRDefault="00CD36CF" w:rsidP="00CC1F3B">
      <w:pPr>
        <w:pStyle w:val="Sponsors"/>
        <w:rPr>
          <w:color w:val="auto"/>
        </w:rPr>
      </w:pPr>
      <w:r w:rsidRPr="00406B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B22676B8773418D893756B3B1F8533D"/>
          </w:placeholder>
          <w:text w:multiLine="1"/>
        </w:sdtPr>
        <w:sdtEndPr/>
        <w:sdtContent>
          <w:r w:rsidR="00264EEB" w:rsidRPr="00406BD2">
            <w:rPr>
              <w:color w:val="auto"/>
            </w:rPr>
            <w:t>Senators Trump, Stover, Deeds</w:t>
          </w:r>
          <w:r w:rsidR="001C08D9">
            <w:rPr>
              <w:color w:val="auto"/>
            </w:rPr>
            <w:t xml:space="preserve">, </w:t>
          </w:r>
          <w:r w:rsidR="00264EEB" w:rsidRPr="00406BD2">
            <w:rPr>
              <w:color w:val="auto"/>
            </w:rPr>
            <w:t xml:space="preserve">Rucker, Hamilton, </w:t>
          </w:r>
          <w:r w:rsidR="003A7D81" w:rsidRPr="00406BD2">
            <w:rPr>
              <w:color w:val="auto"/>
            </w:rPr>
            <w:t xml:space="preserve">and </w:t>
          </w:r>
          <w:r w:rsidR="00264EEB" w:rsidRPr="00406BD2">
            <w:rPr>
              <w:color w:val="auto"/>
            </w:rPr>
            <w:t>Smith</w:t>
          </w:r>
        </w:sdtContent>
      </w:sdt>
    </w:p>
    <w:p w14:paraId="6649ACD9" w14:textId="635FCE5F" w:rsidR="00E831B3" w:rsidRPr="00406BD2" w:rsidRDefault="00CD36CF" w:rsidP="00CC1F3B">
      <w:pPr>
        <w:pStyle w:val="References"/>
        <w:rPr>
          <w:color w:val="auto"/>
        </w:rPr>
      </w:pPr>
      <w:r w:rsidRPr="00406BD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5E5ACFCC1194715A3EA2850A4FAB64B"/>
          </w:placeholder>
          <w:text w:multiLine="1"/>
        </w:sdtPr>
        <w:sdtEndPr/>
        <w:sdtContent>
          <w:r w:rsidR="00264EEB" w:rsidRPr="00406BD2">
            <w:rPr>
              <w:color w:val="auto"/>
            </w:rPr>
            <w:t>Introduced</w:t>
          </w:r>
          <w:r w:rsidR="00605190">
            <w:rPr>
              <w:color w:val="auto"/>
            </w:rPr>
            <w:t xml:space="preserve"> February 01, 2023</w:t>
          </w:r>
          <w:r w:rsidR="00264EEB" w:rsidRPr="00406BD2">
            <w:rPr>
              <w:color w:val="auto"/>
            </w:rPr>
            <w:t>; referred</w:t>
          </w:r>
          <w:r w:rsidR="00264EEB" w:rsidRPr="00406BD2">
            <w:rPr>
              <w:color w:val="auto"/>
            </w:rPr>
            <w:br/>
            <w:t>to the Committee on</w:t>
          </w:r>
        </w:sdtContent>
      </w:sdt>
      <w:r w:rsidR="00F807CC">
        <w:rPr>
          <w:color w:val="auto"/>
        </w:rPr>
        <w:t xml:space="preserve"> the Judiciary</w:t>
      </w:r>
      <w:r w:rsidRPr="00406BD2">
        <w:rPr>
          <w:color w:val="auto"/>
        </w:rPr>
        <w:t>]</w:t>
      </w:r>
    </w:p>
    <w:p w14:paraId="3378EC35" w14:textId="2CD09FDF" w:rsidR="00303684" w:rsidRPr="00406BD2" w:rsidRDefault="0000526A" w:rsidP="00264EEB">
      <w:pPr>
        <w:pStyle w:val="TitleSection"/>
        <w:rPr>
          <w:color w:val="auto"/>
        </w:rPr>
      </w:pPr>
      <w:r w:rsidRPr="00406BD2">
        <w:rPr>
          <w:color w:val="auto"/>
        </w:rPr>
        <w:lastRenderedPageBreak/>
        <w:t>A BILL</w:t>
      </w:r>
      <w:r w:rsidR="00561C10" w:rsidRPr="00406BD2">
        <w:rPr>
          <w:color w:val="auto"/>
        </w:rPr>
        <w:t xml:space="preserve"> to </w:t>
      </w:r>
      <w:r w:rsidR="00264EEB" w:rsidRPr="00406BD2">
        <w:rPr>
          <w:color w:val="auto"/>
        </w:rPr>
        <w:t xml:space="preserve">amend the Code of West Virginia, 1931, as amended, by adding thereto a new section, designated §61-8-32, relating to the </w:t>
      </w:r>
      <w:r w:rsidR="00561C10" w:rsidRPr="00406BD2">
        <w:rPr>
          <w:color w:val="auto"/>
        </w:rPr>
        <w:t>creat</w:t>
      </w:r>
      <w:r w:rsidR="00264EEB" w:rsidRPr="00406BD2">
        <w:rPr>
          <w:color w:val="auto"/>
        </w:rPr>
        <w:t>ion of</w:t>
      </w:r>
      <w:r w:rsidR="00561C10" w:rsidRPr="00406BD2">
        <w:rPr>
          <w:color w:val="auto"/>
        </w:rPr>
        <w:t xml:space="preserve"> the misdemeanor offense of willfully urinating or defecating in public; creating an exception for public restrooms; establishing penalties; and clarifying that a person may be charged for the offense by citation.</w:t>
      </w:r>
    </w:p>
    <w:p w14:paraId="2FC67654" w14:textId="22BA4858" w:rsidR="00FD52CD" w:rsidRPr="00406BD2" w:rsidRDefault="00303684" w:rsidP="007D51D2">
      <w:pPr>
        <w:ind w:firstLine="750"/>
        <w:jc w:val="both"/>
        <w:outlineLvl w:val="4"/>
        <w:rPr>
          <w:rFonts w:cs="Arial"/>
          <w:i/>
          <w:iCs/>
          <w:color w:val="auto"/>
        </w:rPr>
      </w:pPr>
      <w:r w:rsidRPr="00406BD2">
        <w:rPr>
          <w:i/>
          <w:iCs/>
          <w:color w:val="auto"/>
        </w:rPr>
        <w:t>Be it enacted by the Legislature of West Virginia:</w:t>
      </w:r>
    </w:p>
    <w:p w14:paraId="60B8C061" w14:textId="77777777" w:rsidR="00FD52CD" w:rsidRPr="00406BD2" w:rsidRDefault="00FD52CD" w:rsidP="007D51D2">
      <w:pPr>
        <w:ind w:firstLine="750"/>
        <w:jc w:val="both"/>
        <w:outlineLvl w:val="4"/>
        <w:rPr>
          <w:rFonts w:cs="Arial"/>
          <w:i/>
          <w:iCs/>
          <w:color w:val="auto"/>
        </w:rPr>
        <w:sectPr w:rsidR="00FD52CD" w:rsidRPr="00406BD2" w:rsidSect="00FD52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7A8C4B" w14:textId="53E89DB5" w:rsidR="00FD52CD" w:rsidRPr="00406BD2" w:rsidRDefault="00FD52CD" w:rsidP="003F12A5">
      <w:pPr>
        <w:pStyle w:val="ArticleHeading"/>
        <w:rPr>
          <w:color w:val="auto"/>
        </w:rPr>
      </w:pPr>
      <w:r w:rsidRPr="00406BD2">
        <w:rPr>
          <w:color w:val="auto"/>
        </w:rPr>
        <w:t>ARTICLE 8. CRIMES AGAINST CHASTITY, MORALITY AND DECENCY.</w:t>
      </w:r>
    </w:p>
    <w:p w14:paraId="410A6BE5" w14:textId="18C5C808" w:rsidR="00FD52CD" w:rsidRPr="00406BD2" w:rsidRDefault="00FD52CD" w:rsidP="000D6D80">
      <w:pPr>
        <w:pStyle w:val="SectionHeading"/>
        <w:rPr>
          <w:iCs/>
          <w:color w:val="auto"/>
          <w:u w:val="single"/>
        </w:rPr>
        <w:sectPr w:rsidR="00FD52CD" w:rsidRPr="00406BD2" w:rsidSect="00FD52C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06BD2">
        <w:rPr>
          <w:color w:val="auto"/>
          <w:u w:val="single"/>
        </w:rPr>
        <w:t>§61-8-32.  Public urination and defecation; penalty.</w:t>
      </w:r>
    </w:p>
    <w:p w14:paraId="47DA0456" w14:textId="2D3D277F" w:rsidR="008736AA" w:rsidRPr="00406BD2" w:rsidRDefault="007D51D2" w:rsidP="000D6D80">
      <w:pPr>
        <w:pStyle w:val="SectionBody"/>
        <w:rPr>
          <w:color w:val="auto"/>
          <w:u w:val="single"/>
        </w:rPr>
      </w:pPr>
      <w:r w:rsidRPr="00406BD2">
        <w:rPr>
          <w:color w:val="auto"/>
          <w:u w:val="single"/>
        </w:rPr>
        <w:t xml:space="preserve">(a) </w:t>
      </w:r>
      <w:r w:rsidR="00561C10" w:rsidRPr="00406BD2">
        <w:rPr>
          <w:color w:val="auto"/>
          <w:u w:val="single"/>
        </w:rPr>
        <w:t xml:space="preserve">Any person who willfully urinates or defecates in a public place, other than a public restroom, under circumstances where </w:t>
      </w:r>
      <w:r w:rsidR="006F6227" w:rsidRPr="00406BD2">
        <w:rPr>
          <w:color w:val="auto"/>
          <w:u w:val="single"/>
        </w:rPr>
        <w:t xml:space="preserve">he or she knows or should know will likely cause affront or alarm to a reasonable person is guilty of a misdemeanor and, upon conviction, shall be confined in jail for not more than 90 days or fined not more than $500, or both </w:t>
      </w:r>
      <w:r w:rsidR="00A43FD5" w:rsidRPr="00406BD2">
        <w:rPr>
          <w:color w:val="auto"/>
          <w:u w:val="single"/>
        </w:rPr>
        <w:t>confined and fined.</w:t>
      </w:r>
    </w:p>
    <w:p w14:paraId="4082B8C5" w14:textId="0F481CB1" w:rsidR="00CC0182" w:rsidRPr="00406BD2" w:rsidRDefault="007D51D2" w:rsidP="000D6D80">
      <w:pPr>
        <w:pStyle w:val="SectionBody"/>
        <w:rPr>
          <w:color w:val="auto"/>
          <w:u w:val="single"/>
        </w:rPr>
      </w:pPr>
      <w:r w:rsidRPr="00406BD2">
        <w:rPr>
          <w:color w:val="auto"/>
          <w:u w:val="single"/>
        </w:rPr>
        <w:t xml:space="preserve">(b) </w:t>
      </w:r>
      <w:r w:rsidR="00A43FD5" w:rsidRPr="00406BD2">
        <w:rPr>
          <w:color w:val="auto"/>
          <w:u w:val="single"/>
        </w:rPr>
        <w:t>The provisions of §61-1-5a of this code are applicable to this offense.</w:t>
      </w:r>
    </w:p>
    <w:p w14:paraId="38ED05C2" w14:textId="77777777" w:rsidR="00264EEB" w:rsidRPr="00406BD2" w:rsidRDefault="00264EEB" w:rsidP="00264EEB">
      <w:pPr>
        <w:pStyle w:val="Note"/>
        <w:widowControl/>
        <w:rPr>
          <w:color w:val="auto"/>
        </w:rPr>
      </w:pPr>
    </w:p>
    <w:p w14:paraId="2B6B0875" w14:textId="77777777" w:rsidR="000D6D80" w:rsidRPr="00406BD2" w:rsidRDefault="000D6D80" w:rsidP="00264EEB">
      <w:pPr>
        <w:pStyle w:val="Note"/>
        <w:widowControl/>
        <w:rPr>
          <w:color w:val="auto"/>
        </w:rPr>
      </w:pPr>
    </w:p>
    <w:p w14:paraId="22842EA7" w14:textId="2F7EB824" w:rsidR="00264EEB" w:rsidRPr="00406BD2" w:rsidRDefault="00264EEB" w:rsidP="00264EEB">
      <w:pPr>
        <w:pStyle w:val="Note"/>
        <w:widowControl/>
        <w:rPr>
          <w:color w:val="auto"/>
        </w:rPr>
      </w:pPr>
      <w:r w:rsidRPr="00406BD2">
        <w:rPr>
          <w:color w:val="auto"/>
        </w:rPr>
        <w:t>NOTE: The purpose of this bill is to clarify the crime of public urination and defecation.</w:t>
      </w:r>
    </w:p>
    <w:p w14:paraId="5C816A92" w14:textId="0B8EA0D3" w:rsidR="00264EEB" w:rsidRPr="00406BD2" w:rsidRDefault="00264EEB" w:rsidP="00264EEB">
      <w:pPr>
        <w:pStyle w:val="Note"/>
        <w:widowControl/>
        <w:rPr>
          <w:color w:val="auto"/>
        </w:rPr>
      </w:pPr>
      <w:r w:rsidRPr="00406BD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264EEB" w:rsidRPr="00406BD2" w:rsidSect="00FD52C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9AD2" w14:textId="77777777" w:rsidR="00561C10" w:rsidRPr="00B844FE" w:rsidRDefault="00561C10" w:rsidP="00B844FE">
      <w:r>
        <w:separator/>
      </w:r>
    </w:p>
  </w:endnote>
  <w:endnote w:type="continuationSeparator" w:id="0">
    <w:p w14:paraId="561893A6" w14:textId="77777777" w:rsidR="00561C10" w:rsidRPr="00B844FE" w:rsidRDefault="00561C1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D43E9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15AA24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6284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C730" w14:textId="77777777" w:rsidR="00561C10" w:rsidRPr="00B844FE" w:rsidRDefault="00561C10" w:rsidP="00B844FE">
      <w:r>
        <w:separator/>
      </w:r>
    </w:p>
  </w:footnote>
  <w:footnote w:type="continuationSeparator" w:id="0">
    <w:p w14:paraId="64437749" w14:textId="77777777" w:rsidR="00561C10" w:rsidRPr="00B844FE" w:rsidRDefault="00561C1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0E87" w14:textId="77777777" w:rsidR="002A0269" w:rsidRPr="00B844FE" w:rsidRDefault="001C08D9">
    <w:pPr>
      <w:pStyle w:val="Header"/>
    </w:pPr>
    <w:sdt>
      <w:sdtPr>
        <w:id w:val="-684364211"/>
        <w:placeholder>
          <w:docPart w:val="13062741661F4DB5B6ADE9A10089370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3062741661F4DB5B6ADE9A10089370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DCE" w14:textId="56F52163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264EEB">
      <w:t>SB</w:t>
    </w:r>
    <w:r w:rsidR="007A5259">
      <w:t xml:space="preserve"> </w:t>
    </w:r>
    <w:r w:rsidR="00605190">
      <w:t>540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64EEB">
          <w:t>2023R3328</w:t>
        </w:r>
      </w:sdtContent>
    </w:sdt>
  </w:p>
  <w:p w14:paraId="2B9B8400" w14:textId="13571BD8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2438" w14:textId="710023BF" w:rsidR="002A0269" w:rsidRPr="002A0269" w:rsidRDefault="001C08D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264EE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737"/>
    <w:multiLevelType w:val="hybridMultilevel"/>
    <w:tmpl w:val="0DA4CC60"/>
    <w:lvl w:ilvl="0" w:tplc="4502AEEC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85741B6"/>
    <w:multiLevelType w:val="hybridMultilevel"/>
    <w:tmpl w:val="E06C4866"/>
    <w:lvl w:ilvl="0" w:tplc="9A369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6733750">
    <w:abstractNumId w:val="2"/>
  </w:num>
  <w:num w:numId="2" w16cid:durableId="136727895">
    <w:abstractNumId w:val="2"/>
  </w:num>
  <w:num w:numId="3" w16cid:durableId="1327368962">
    <w:abstractNumId w:val="1"/>
  </w:num>
  <w:num w:numId="4" w16cid:durableId="20951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10"/>
    <w:rsid w:val="0000526A"/>
    <w:rsid w:val="000573A9"/>
    <w:rsid w:val="00085D22"/>
    <w:rsid w:val="000C5C77"/>
    <w:rsid w:val="000D6D80"/>
    <w:rsid w:val="000E3912"/>
    <w:rsid w:val="0010070F"/>
    <w:rsid w:val="001143CA"/>
    <w:rsid w:val="0015112E"/>
    <w:rsid w:val="001552E7"/>
    <w:rsid w:val="001566B4"/>
    <w:rsid w:val="001A66B7"/>
    <w:rsid w:val="001C08D9"/>
    <w:rsid w:val="001C279E"/>
    <w:rsid w:val="001D459E"/>
    <w:rsid w:val="00264EEB"/>
    <w:rsid w:val="0027011C"/>
    <w:rsid w:val="00274200"/>
    <w:rsid w:val="00275740"/>
    <w:rsid w:val="002A0269"/>
    <w:rsid w:val="00303684"/>
    <w:rsid w:val="003143F5"/>
    <w:rsid w:val="00314854"/>
    <w:rsid w:val="00394191"/>
    <w:rsid w:val="003A7D81"/>
    <w:rsid w:val="003C51CD"/>
    <w:rsid w:val="00406BD2"/>
    <w:rsid w:val="004368E0"/>
    <w:rsid w:val="004C13DD"/>
    <w:rsid w:val="004D2CC5"/>
    <w:rsid w:val="004E3441"/>
    <w:rsid w:val="00500579"/>
    <w:rsid w:val="00561C10"/>
    <w:rsid w:val="00575F35"/>
    <w:rsid w:val="005A5366"/>
    <w:rsid w:val="005D7E17"/>
    <w:rsid w:val="00605190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6F6227"/>
    <w:rsid w:val="007A5259"/>
    <w:rsid w:val="007A7081"/>
    <w:rsid w:val="007D51D2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43FD5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0182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07CC"/>
    <w:rsid w:val="00F939A4"/>
    <w:rsid w:val="00FA7B09"/>
    <w:rsid w:val="00FD52C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3130"/>
  <w15:chartTrackingRefBased/>
  <w15:docId w15:val="{1D869D50-61AF-46EA-923E-B296AC8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FD52CD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D52C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9B6D9210A4FEBAE96B7D85FC3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4B43-A614-4FBF-8967-F4A78FB37430}"/>
      </w:docPartPr>
      <w:docPartBody>
        <w:p w:rsidR="00B02254" w:rsidRDefault="00B02254">
          <w:pPr>
            <w:pStyle w:val="8809B6D9210A4FEBAE96B7D85FC3C927"/>
          </w:pPr>
          <w:r w:rsidRPr="00B844FE">
            <w:t>Prefix Text</w:t>
          </w:r>
        </w:p>
      </w:docPartBody>
    </w:docPart>
    <w:docPart>
      <w:docPartPr>
        <w:name w:val="13062741661F4DB5B6ADE9A10089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95BE-5FA9-44C0-8A10-0B2AB610B429}"/>
      </w:docPartPr>
      <w:docPartBody>
        <w:p w:rsidR="00B02254" w:rsidRDefault="00B02254">
          <w:pPr>
            <w:pStyle w:val="13062741661F4DB5B6ADE9A10089370A"/>
          </w:pPr>
          <w:r w:rsidRPr="00B844FE">
            <w:t>[Type here]</w:t>
          </w:r>
        </w:p>
      </w:docPartBody>
    </w:docPart>
    <w:docPart>
      <w:docPartPr>
        <w:name w:val="675D3E014EE34F368C2937BAB9D9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E670-142B-4CF9-AD93-856CDAE91DB8}"/>
      </w:docPartPr>
      <w:docPartBody>
        <w:p w:rsidR="00B02254" w:rsidRDefault="00B02254">
          <w:pPr>
            <w:pStyle w:val="675D3E014EE34F368C2937BAB9D9F873"/>
          </w:pPr>
          <w:r w:rsidRPr="00B844FE">
            <w:t>Number</w:t>
          </w:r>
        </w:p>
      </w:docPartBody>
    </w:docPart>
    <w:docPart>
      <w:docPartPr>
        <w:name w:val="EB22676B8773418D893756B3B1F8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680A-AF7F-4734-BBB9-5D1D239C7B9D}"/>
      </w:docPartPr>
      <w:docPartBody>
        <w:p w:rsidR="00B02254" w:rsidRDefault="00B02254">
          <w:pPr>
            <w:pStyle w:val="EB22676B8773418D893756B3B1F8533D"/>
          </w:pPr>
          <w:r w:rsidRPr="00B844FE">
            <w:t>Enter Sponsors Here</w:t>
          </w:r>
        </w:p>
      </w:docPartBody>
    </w:docPart>
    <w:docPart>
      <w:docPartPr>
        <w:name w:val="A5E5ACFCC1194715A3EA2850A4FA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E7DB-297D-448E-A129-768064155F83}"/>
      </w:docPartPr>
      <w:docPartBody>
        <w:p w:rsidR="00B02254" w:rsidRDefault="00B02254">
          <w:pPr>
            <w:pStyle w:val="A5E5ACFCC1194715A3EA2850A4FAB64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54"/>
    <w:rsid w:val="00B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09B6D9210A4FEBAE96B7D85FC3C927">
    <w:name w:val="8809B6D9210A4FEBAE96B7D85FC3C927"/>
  </w:style>
  <w:style w:type="paragraph" w:customStyle="1" w:styleId="13062741661F4DB5B6ADE9A10089370A">
    <w:name w:val="13062741661F4DB5B6ADE9A10089370A"/>
  </w:style>
  <w:style w:type="paragraph" w:customStyle="1" w:styleId="675D3E014EE34F368C2937BAB9D9F873">
    <w:name w:val="675D3E014EE34F368C2937BAB9D9F873"/>
  </w:style>
  <w:style w:type="paragraph" w:customStyle="1" w:styleId="EB22676B8773418D893756B3B1F8533D">
    <w:name w:val="EB22676B8773418D893756B3B1F8533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E5ACFCC1194715A3EA2850A4FAB64B">
    <w:name w:val="A5E5ACFCC1194715A3EA2850A4FAB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8</cp:revision>
  <cp:lastPrinted>2023-01-25T16:51:00Z</cp:lastPrinted>
  <dcterms:created xsi:type="dcterms:W3CDTF">2023-01-27T17:04:00Z</dcterms:created>
  <dcterms:modified xsi:type="dcterms:W3CDTF">2023-02-02T13:38:00Z</dcterms:modified>
</cp:coreProperties>
</file>